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E537F" w14:textId="201C2F94" w:rsidR="00C40E70" w:rsidRDefault="001F453E" w:rsidP="000923FB">
      <w:pPr>
        <w:pStyle w:val="Nessunaspaziatura"/>
        <w:jc w:val="right"/>
        <w:rPr>
          <w:rFonts w:ascii="Arial" w:hAnsi="Arial" w:cs="Arial"/>
        </w:rPr>
      </w:pPr>
      <w:r>
        <w:rPr>
          <w:rFonts w:ascii="Arial" w:hAnsi="Arial" w:cs="Arial"/>
        </w:rPr>
        <w:t>Comunicato Stampa n. 2</w:t>
      </w:r>
    </w:p>
    <w:p w14:paraId="495602AE" w14:textId="77777777" w:rsidR="0075257E" w:rsidRDefault="0075257E" w:rsidP="008A2E60">
      <w:pPr>
        <w:pStyle w:val="Nessunaspaziatura"/>
        <w:rPr>
          <w:rFonts w:ascii="Arial" w:hAnsi="Arial" w:cs="Arial"/>
        </w:rPr>
      </w:pPr>
    </w:p>
    <w:p w14:paraId="21748012" w14:textId="332E908E" w:rsidR="00FD010B" w:rsidRDefault="00737311" w:rsidP="0075257E">
      <w:pPr>
        <w:pStyle w:val="Nessunaspaziatura"/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TV: </w:t>
      </w:r>
      <w:r w:rsidR="00FD010B">
        <w:rPr>
          <w:rFonts w:ascii="Arial" w:hAnsi="Arial" w:cs="Arial"/>
          <w:b/>
          <w:sz w:val="24"/>
          <w:szCs w:val="24"/>
        </w:rPr>
        <w:t>ARRIVANO IN ITALIA NUOVE TECNOLOGIE PER LA TELEVISIONE DIGITALE</w:t>
      </w:r>
    </w:p>
    <w:p w14:paraId="605B8D6A" w14:textId="32CF0B02" w:rsidR="00FD010B" w:rsidRDefault="00FD010B" w:rsidP="0075257E">
      <w:pPr>
        <w:pStyle w:val="Nessunaspaziatura"/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ESPERTI A CONFRONTO IL 29-30 OTTOBRE AL “MILANO AUDIOVISUAL FORUM”</w:t>
      </w:r>
    </w:p>
    <w:p w14:paraId="0106D604" w14:textId="77777777" w:rsidR="00FD010B" w:rsidRDefault="00FD010B" w:rsidP="0075257E">
      <w:pPr>
        <w:pStyle w:val="Nessunaspaziatura"/>
        <w:ind w:left="-142"/>
        <w:rPr>
          <w:rFonts w:ascii="Arial" w:hAnsi="Arial" w:cs="Arial"/>
          <w:b/>
          <w:sz w:val="24"/>
          <w:szCs w:val="24"/>
        </w:rPr>
      </w:pPr>
    </w:p>
    <w:p w14:paraId="7904ADD9" w14:textId="7C926002" w:rsidR="00FD010B" w:rsidRDefault="00BF130A" w:rsidP="00FD010B">
      <w:pPr>
        <w:pStyle w:val="Nessunaspaziatura"/>
        <w:ind w:left="-142" w:right="-14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Arrivano nuove tecnologie per la distribuzione dei canali tv nelle case degli italiani. </w:t>
      </w:r>
      <w:r w:rsidR="00330C77">
        <w:rPr>
          <w:rFonts w:ascii="Arial" w:hAnsi="Arial" w:cs="Arial"/>
          <w:sz w:val="21"/>
          <w:szCs w:val="21"/>
        </w:rPr>
        <w:t>E’</w:t>
      </w:r>
      <w:r>
        <w:rPr>
          <w:rFonts w:ascii="Arial" w:hAnsi="Arial" w:cs="Arial"/>
          <w:sz w:val="21"/>
          <w:szCs w:val="21"/>
        </w:rPr>
        <w:t xml:space="preserve"> appena iniziata, infatti, la transizione verso il sistema di trasmissione DVB-T2, il nuovo standard del digitale terrestre</w:t>
      </w:r>
      <w:r w:rsidRPr="00BF130A">
        <w:rPr>
          <w:rFonts w:ascii="Tiempos" w:hAnsi="Tiempos"/>
          <w:color w:val="222222"/>
          <w:sz w:val="30"/>
          <w:szCs w:val="30"/>
          <w:shd w:val="clear" w:color="auto" w:fill="FFFFFF"/>
        </w:rPr>
        <w:t xml:space="preserve"> </w:t>
      </w:r>
      <w:r w:rsidRPr="00BF130A">
        <w:rPr>
          <w:rFonts w:ascii="Arial" w:hAnsi="Arial" w:cs="Arial"/>
          <w:sz w:val="21"/>
          <w:szCs w:val="21"/>
        </w:rPr>
        <w:t>che</w:t>
      </w:r>
      <w:r w:rsidR="00ED2408">
        <w:rPr>
          <w:rFonts w:ascii="Arial" w:hAnsi="Arial" w:cs="Arial"/>
          <w:sz w:val="21"/>
          <w:szCs w:val="21"/>
        </w:rPr>
        <w:t xml:space="preserve"> già</w:t>
      </w:r>
      <w:r w:rsidRPr="00BF130A">
        <w:rPr>
          <w:rFonts w:ascii="Arial" w:hAnsi="Arial" w:cs="Arial"/>
          <w:sz w:val="21"/>
          <w:szCs w:val="21"/>
        </w:rPr>
        <w:t xml:space="preserve"> permette di </w:t>
      </w:r>
      <w:r>
        <w:rPr>
          <w:rFonts w:ascii="Arial" w:hAnsi="Arial" w:cs="Arial"/>
          <w:sz w:val="21"/>
          <w:szCs w:val="21"/>
        </w:rPr>
        <w:t>ricevere</w:t>
      </w:r>
      <w:r w:rsidR="00ED2408">
        <w:rPr>
          <w:rFonts w:ascii="Arial" w:hAnsi="Arial" w:cs="Arial"/>
          <w:sz w:val="21"/>
          <w:szCs w:val="21"/>
        </w:rPr>
        <w:t xml:space="preserve"> </w:t>
      </w:r>
      <w:r w:rsidRPr="00BF130A">
        <w:rPr>
          <w:rFonts w:ascii="Arial" w:hAnsi="Arial" w:cs="Arial"/>
          <w:sz w:val="21"/>
          <w:szCs w:val="21"/>
        </w:rPr>
        <w:t>contenuti d</w:t>
      </w:r>
      <w:r w:rsidR="00330C77">
        <w:rPr>
          <w:rFonts w:ascii="Arial" w:hAnsi="Arial" w:cs="Arial"/>
          <w:sz w:val="21"/>
          <w:szCs w:val="21"/>
        </w:rPr>
        <w:t xml:space="preserve">i altissima qualità in 4K </w:t>
      </w:r>
      <w:r>
        <w:rPr>
          <w:rFonts w:ascii="Arial" w:hAnsi="Arial" w:cs="Arial"/>
          <w:sz w:val="21"/>
          <w:szCs w:val="21"/>
        </w:rPr>
        <w:t>e</w:t>
      </w:r>
      <w:r w:rsidR="00330C77">
        <w:rPr>
          <w:rFonts w:ascii="Arial" w:hAnsi="Arial" w:cs="Arial"/>
          <w:sz w:val="21"/>
          <w:szCs w:val="21"/>
        </w:rPr>
        <w:t xml:space="preserve"> anche</w:t>
      </w:r>
      <w:r>
        <w:rPr>
          <w:rFonts w:ascii="Arial" w:hAnsi="Arial" w:cs="Arial"/>
          <w:sz w:val="21"/>
          <w:szCs w:val="21"/>
        </w:rPr>
        <w:t xml:space="preserve"> in </w:t>
      </w:r>
      <w:r w:rsidRPr="00BF130A">
        <w:rPr>
          <w:rFonts w:ascii="Arial" w:hAnsi="Arial" w:cs="Arial"/>
          <w:sz w:val="21"/>
          <w:szCs w:val="21"/>
        </w:rPr>
        <w:t>8K</w:t>
      </w:r>
      <w:r w:rsidR="00330C77">
        <w:rPr>
          <w:rFonts w:ascii="Arial" w:hAnsi="Arial" w:cs="Arial"/>
          <w:sz w:val="21"/>
          <w:szCs w:val="21"/>
        </w:rPr>
        <w:t xml:space="preserve">. Questa novità rappresenta </w:t>
      </w:r>
      <w:r w:rsidR="00C22E57">
        <w:rPr>
          <w:rFonts w:ascii="Arial" w:hAnsi="Arial" w:cs="Arial"/>
          <w:sz w:val="21"/>
          <w:szCs w:val="21"/>
        </w:rPr>
        <w:t xml:space="preserve">lo </w:t>
      </w:r>
      <w:r w:rsidR="00A60806">
        <w:rPr>
          <w:rFonts w:ascii="Arial" w:hAnsi="Arial" w:cs="Arial"/>
          <w:sz w:val="21"/>
          <w:szCs w:val="21"/>
        </w:rPr>
        <w:t>scenario</w:t>
      </w:r>
      <w:r w:rsidR="00C22E57">
        <w:rPr>
          <w:rFonts w:ascii="Arial" w:hAnsi="Arial" w:cs="Arial"/>
          <w:sz w:val="21"/>
          <w:szCs w:val="21"/>
        </w:rPr>
        <w:t xml:space="preserve"> di fondo di una</w:t>
      </w:r>
      <w:r w:rsidR="00330C77">
        <w:rPr>
          <w:rFonts w:ascii="Arial" w:hAnsi="Arial" w:cs="Arial"/>
          <w:sz w:val="21"/>
          <w:szCs w:val="21"/>
        </w:rPr>
        <w:t xml:space="preserve"> grande</w:t>
      </w:r>
      <w:r w:rsidR="00C22E57">
        <w:rPr>
          <w:rFonts w:ascii="Arial" w:hAnsi="Arial" w:cs="Arial"/>
          <w:sz w:val="21"/>
          <w:szCs w:val="21"/>
        </w:rPr>
        <w:t xml:space="preserve"> rivoluzione</w:t>
      </w:r>
      <w:r w:rsidR="00330C77">
        <w:rPr>
          <w:rFonts w:ascii="Arial" w:hAnsi="Arial" w:cs="Arial"/>
          <w:sz w:val="21"/>
          <w:szCs w:val="21"/>
        </w:rPr>
        <w:t xml:space="preserve"> tecnologica, riguardante </w:t>
      </w:r>
      <w:r w:rsidR="00C22E57">
        <w:rPr>
          <w:rFonts w:ascii="Arial" w:hAnsi="Arial" w:cs="Arial"/>
          <w:sz w:val="21"/>
          <w:szCs w:val="21"/>
        </w:rPr>
        <w:t>ogni aspetto dell</w:t>
      </w:r>
      <w:r w:rsidR="00330C77">
        <w:rPr>
          <w:rFonts w:ascii="Arial" w:hAnsi="Arial" w:cs="Arial"/>
          <w:sz w:val="21"/>
          <w:szCs w:val="21"/>
        </w:rPr>
        <w:t xml:space="preserve">a produzione e del </w:t>
      </w:r>
      <w:proofErr w:type="spellStart"/>
      <w:r w:rsidR="00330C77">
        <w:rPr>
          <w:rFonts w:ascii="Arial" w:hAnsi="Arial" w:cs="Arial"/>
          <w:sz w:val="21"/>
          <w:szCs w:val="21"/>
        </w:rPr>
        <w:t>broadcasting</w:t>
      </w:r>
      <w:proofErr w:type="spellEnd"/>
      <w:r w:rsidR="00330C77">
        <w:rPr>
          <w:rFonts w:ascii="Arial" w:hAnsi="Arial" w:cs="Arial"/>
          <w:sz w:val="21"/>
          <w:szCs w:val="21"/>
        </w:rPr>
        <w:t xml:space="preserve"> radiotelevisivo, che </w:t>
      </w:r>
      <w:r w:rsidR="00A60806">
        <w:rPr>
          <w:rFonts w:ascii="Arial" w:hAnsi="Arial" w:cs="Arial"/>
          <w:sz w:val="21"/>
          <w:szCs w:val="21"/>
        </w:rPr>
        <w:t>sarà sotto ai riflettori a</w:t>
      </w:r>
      <w:r w:rsidR="00BB1D0C">
        <w:rPr>
          <w:rFonts w:ascii="Arial" w:hAnsi="Arial" w:cs="Arial"/>
          <w:sz w:val="21"/>
          <w:szCs w:val="21"/>
        </w:rPr>
        <w:t xml:space="preserve"> </w:t>
      </w:r>
      <w:r w:rsidR="00625247">
        <w:rPr>
          <w:rFonts w:ascii="Arial" w:hAnsi="Arial" w:cs="Arial"/>
          <w:sz w:val="21"/>
          <w:szCs w:val="21"/>
        </w:rPr>
        <w:t>“</w:t>
      </w:r>
      <w:r w:rsidR="00BB1D0C">
        <w:rPr>
          <w:rFonts w:ascii="Arial" w:hAnsi="Arial" w:cs="Arial"/>
          <w:sz w:val="21"/>
          <w:szCs w:val="21"/>
        </w:rPr>
        <w:t xml:space="preserve">MAF </w:t>
      </w:r>
      <w:r w:rsidR="00180366">
        <w:rPr>
          <w:rFonts w:ascii="Arial" w:hAnsi="Arial" w:cs="Arial"/>
          <w:sz w:val="21"/>
          <w:szCs w:val="21"/>
        </w:rPr>
        <w:t>-</w:t>
      </w:r>
      <w:r w:rsidR="00BB1D0C">
        <w:rPr>
          <w:rFonts w:ascii="Arial" w:hAnsi="Arial" w:cs="Arial"/>
          <w:sz w:val="21"/>
          <w:szCs w:val="21"/>
        </w:rPr>
        <w:t xml:space="preserve"> Milano </w:t>
      </w:r>
      <w:proofErr w:type="spellStart"/>
      <w:r w:rsidR="00BB1D0C">
        <w:rPr>
          <w:rFonts w:ascii="Arial" w:hAnsi="Arial" w:cs="Arial"/>
          <w:sz w:val="21"/>
          <w:szCs w:val="21"/>
        </w:rPr>
        <w:t>Audiovisual</w:t>
      </w:r>
      <w:proofErr w:type="spellEnd"/>
      <w:r w:rsidR="00BB1D0C">
        <w:rPr>
          <w:rFonts w:ascii="Arial" w:hAnsi="Arial" w:cs="Arial"/>
          <w:sz w:val="21"/>
          <w:szCs w:val="21"/>
        </w:rPr>
        <w:t xml:space="preserve"> Forum</w:t>
      </w:r>
      <w:r w:rsidR="00625247">
        <w:rPr>
          <w:rFonts w:ascii="Arial" w:hAnsi="Arial" w:cs="Arial"/>
          <w:sz w:val="21"/>
          <w:szCs w:val="21"/>
        </w:rPr>
        <w:t>”</w:t>
      </w:r>
      <w:r w:rsidR="00BB1D0C">
        <w:rPr>
          <w:rFonts w:ascii="Arial" w:hAnsi="Arial" w:cs="Arial"/>
          <w:sz w:val="21"/>
          <w:szCs w:val="21"/>
        </w:rPr>
        <w:t>, seconda edizione dell’unico evento</w:t>
      </w:r>
      <w:r w:rsidR="006C0A44">
        <w:rPr>
          <w:rFonts w:ascii="Arial" w:hAnsi="Arial" w:cs="Arial"/>
          <w:sz w:val="21"/>
          <w:szCs w:val="21"/>
        </w:rPr>
        <w:t xml:space="preserve"> </w:t>
      </w:r>
      <w:r w:rsidR="00BB1D0C">
        <w:rPr>
          <w:rFonts w:ascii="Arial" w:hAnsi="Arial" w:cs="Arial"/>
          <w:sz w:val="21"/>
          <w:szCs w:val="21"/>
        </w:rPr>
        <w:t xml:space="preserve">in Italia </w:t>
      </w:r>
      <w:r w:rsidR="00BB1D0C" w:rsidRPr="00BB1D0C">
        <w:rPr>
          <w:rFonts w:ascii="Arial" w:hAnsi="Arial" w:cs="Arial"/>
          <w:sz w:val="21"/>
          <w:szCs w:val="21"/>
        </w:rPr>
        <w:t>dedicato alla filiera dell’</w:t>
      </w:r>
      <w:proofErr w:type="spellStart"/>
      <w:r w:rsidR="00BB1D0C" w:rsidRPr="00BB1D0C">
        <w:rPr>
          <w:rFonts w:ascii="Arial" w:hAnsi="Arial" w:cs="Arial"/>
          <w:sz w:val="21"/>
          <w:szCs w:val="21"/>
        </w:rPr>
        <w:t>audiovideo</w:t>
      </w:r>
      <w:proofErr w:type="spellEnd"/>
      <w:r w:rsidR="00BB1D0C" w:rsidRPr="00BB1D0C">
        <w:rPr>
          <w:rFonts w:ascii="Arial" w:hAnsi="Arial" w:cs="Arial"/>
          <w:sz w:val="21"/>
          <w:szCs w:val="21"/>
        </w:rPr>
        <w:t xml:space="preserve"> </w:t>
      </w:r>
      <w:r w:rsidR="00625247">
        <w:rPr>
          <w:rFonts w:ascii="Arial" w:hAnsi="Arial" w:cs="Arial"/>
          <w:sz w:val="21"/>
          <w:szCs w:val="21"/>
        </w:rPr>
        <w:t xml:space="preserve">e del </w:t>
      </w:r>
      <w:proofErr w:type="spellStart"/>
      <w:r w:rsidR="00625247">
        <w:rPr>
          <w:rFonts w:ascii="Arial" w:hAnsi="Arial" w:cs="Arial"/>
          <w:sz w:val="21"/>
          <w:szCs w:val="21"/>
        </w:rPr>
        <w:t>broadcasting</w:t>
      </w:r>
      <w:proofErr w:type="spellEnd"/>
      <w:r w:rsidR="00625247">
        <w:rPr>
          <w:rFonts w:ascii="Arial" w:hAnsi="Arial" w:cs="Arial"/>
          <w:sz w:val="21"/>
          <w:szCs w:val="21"/>
        </w:rPr>
        <w:t>.</w:t>
      </w:r>
      <w:r w:rsidR="00BB1D0C">
        <w:rPr>
          <w:rFonts w:ascii="Arial" w:hAnsi="Arial" w:cs="Arial"/>
          <w:sz w:val="21"/>
          <w:szCs w:val="21"/>
        </w:rPr>
        <w:t xml:space="preserve"> </w:t>
      </w:r>
      <w:r w:rsidR="00BB1D0C" w:rsidRPr="00BB1D0C">
        <w:rPr>
          <w:rFonts w:ascii="Arial" w:hAnsi="Arial" w:cs="Arial"/>
          <w:sz w:val="21"/>
          <w:szCs w:val="21"/>
        </w:rPr>
        <w:t xml:space="preserve">Questo </w:t>
      </w:r>
      <w:r w:rsidR="00180366">
        <w:rPr>
          <w:rFonts w:ascii="Arial" w:hAnsi="Arial" w:cs="Arial"/>
          <w:sz w:val="21"/>
          <w:szCs w:val="21"/>
        </w:rPr>
        <w:t>evento</w:t>
      </w:r>
      <w:r w:rsidR="006C0A44">
        <w:rPr>
          <w:rFonts w:ascii="Arial" w:hAnsi="Arial" w:cs="Arial"/>
          <w:sz w:val="21"/>
          <w:szCs w:val="21"/>
        </w:rPr>
        <w:t xml:space="preserve"> internazionale</w:t>
      </w:r>
      <w:r w:rsidR="00625247">
        <w:rPr>
          <w:rFonts w:ascii="Arial" w:hAnsi="Arial" w:cs="Arial"/>
          <w:sz w:val="21"/>
          <w:szCs w:val="21"/>
        </w:rPr>
        <w:t>,</w:t>
      </w:r>
      <w:r w:rsidR="00BB1D0C" w:rsidRPr="00BB1D0C">
        <w:rPr>
          <w:rFonts w:ascii="Arial" w:hAnsi="Arial" w:cs="Arial"/>
          <w:sz w:val="21"/>
          <w:szCs w:val="21"/>
        </w:rPr>
        <w:t xml:space="preserve"> </w:t>
      </w:r>
      <w:r w:rsidR="00ED2408">
        <w:rPr>
          <w:rFonts w:ascii="Arial" w:hAnsi="Arial" w:cs="Arial"/>
          <w:sz w:val="21"/>
          <w:szCs w:val="21"/>
        </w:rPr>
        <w:t>in programma nei giorni</w:t>
      </w:r>
      <w:r w:rsidR="00BB1D0C" w:rsidRPr="00BB1D0C">
        <w:rPr>
          <w:rFonts w:ascii="Arial" w:hAnsi="Arial" w:cs="Arial"/>
          <w:sz w:val="21"/>
          <w:szCs w:val="21"/>
        </w:rPr>
        <w:t xml:space="preserve"> </w:t>
      </w:r>
      <w:r w:rsidR="00BB1D0C">
        <w:rPr>
          <w:rFonts w:ascii="Arial" w:hAnsi="Arial" w:cs="Arial"/>
          <w:sz w:val="21"/>
          <w:szCs w:val="21"/>
        </w:rPr>
        <w:t>29 e 30 ottobre</w:t>
      </w:r>
      <w:r w:rsidR="00BB1D0C" w:rsidRPr="00BB1D0C">
        <w:rPr>
          <w:rFonts w:ascii="Arial" w:hAnsi="Arial" w:cs="Arial"/>
          <w:sz w:val="21"/>
          <w:szCs w:val="21"/>
        </w:rPr>
        <w:t xml:space="preserve"> presso il Centro congressi Ste</w:t>
      </w:r>
      <w:r w:rsidR="00ED2408">
        <w:rPr>
          <w:rFonts w:ascii="Arial" w:hAnsi="Arial" w:cs="Arial"/>
          <w:sz w:val="21"/>
          <w:szCs w:val="21"/>
        </w:rPr>
        <w:t xml:space="preserve">lla Polare di Fiera Milano Rho, </w:t>
      </w:r>
      <w:r w:rsidR="00ED2408" w:rsidRPr="00ED2408">
        <w:rPr>
          <w:rFonts w:ascii="Arial" w:hAnsi="Arial" w:cs="Arial"/>
          <w:sz w:val="21"/>
          <w:szCs w:val="21"/>
        </w:rPr>
        <w:t>è organizzato da Pentastudio in collaborazione con HD Forum Italia (HDFI)</w:t>
      </w:r>
      <w:r w:rsidR="00ED2408">
        <w:rPr>
          <w:rFonts w:ascii="Arial" w:hAnsi="Arial" w:cs="Arial"/>
          <w:sz w:val="21"/>
          <w:szCs w:val="21"/>
        </w:rPr>
        <w:t xml:space="preserve"> e </w:t>
      </w:r>
      <w:r w:rsidR="00BB1D0C" w:rsidRPr="00BB1D0C">
        <w:rPr>
          <w:rFonts w:ascii="Arial" w:hAnsi="Arial" w:cs="Arial"/>
          <w:sz w:val="21"/>
          <w:szCs w:val="21"/>
        </w:rPr>
        <w:t>riunirà i massimi esperti ed operatori del mercato italiano ed europeo della televisione e dell’audiovisivo</w:t>
      </w:r>
      <w:r w:rsidR="00180366">
        <w:rPr>
          <w:rFonts w:ascii="Arial" w:hAnsi="Arial" w:cs="Arial"/>
          <w:sz w:val="21"/>
          <w:szCs w:val="21"/>
        </w:rPr>
        <w:t xml:space="preserve">. </w:t>
      </w:r>
    </w:p>
    <w:p w14:paraId="48D40458" w14:textId="77777777" w:rsidR="00FD010B" w:rsidRDefault="00FD010B" w:rsidP="00FD010B">
      <w:pPr>
        <w:pStyle w:val="Nessunaspaziatura"/>
        <w:ind w:left="-142" w:right="-143"/>
        <w:jc w:val="both"/>
        <w:rPr>
          <w:rFonts w:ascii="Arial" w:hAnsi="Arial" w:cs="Arial"/>
          <w:sz w:val="21"/>
          <w:szCs w:val="21"/>
        </w:rPr>
      </w:pPr>
    </w:p>
    <w:p w14:paraId="42F7E84F" w14:textId="0991173F" w:rsidR="00BB1D0C" w:rsidRDefault="00FD010B" w:rsidP="00C22E57">
      <w:pPr>
        <w:pStyle w:val="Nessunaspaziatura"/>
        <w:ind w:left="-142" w:right="-143"/>
        <w:jc w:val="both"/>
        <w:rPr>
          <w:rFonts w:ascii="Arial" w:hAnsi="Arial" w:cs="Arial"/>
          <w:sz w:val="21"/>
          <w:szCs w:val="21"/>
        </w:rPr>
      </w:pPr>
      <w:r w:rsidRPr="00FD010B">
        <w:rPr>
          <w:rFonts w:ascii="Arial" w:hAnsi="Arial" w:cs="Arial"/>
          <w:sz w:val="21"/>
          <w:szCs w:val="21"/>
        </w:rPr>
        <w:t xml:space="preserve">Il programma di “MAF” prevede </w:t>
      </w:r>
      <w:r w:rsidR="00CB0C7B">
        <w:rPr>
          <w:rFonts w:ascii="Arial" w:hAnsi="Arial" w:cs="Arial"/>
          <w:sz w:val="21"/>
          <w:szCs w:val="21"/>
        </w:rPr>
        <w:t>lavori in plenaria</w:t>
      </w:r>
      <w:r w:rsidRPr="00FD010B">
        <w:rPr>
          <w:rFonts w:ascii="Arial" w:hAnsi="Arial" w:cs="Arial"/>
          <w:sz w:val="21"/>
          <w:szCs w:val="21"/>
        </w:rPr>
        <w:t xml:space="preserve"> con ospiti d’eccezione</w:t>
      </w:r>
      <w:r>
        <w:rPr>
          <w:rFonts w:ascii="Arial" w:hAnsi="Arial" w:cs="Arial"/>
          <w:sz w:val="21"/>
          <w:szCs w:val="21"/>
        </w:rPr>
        <w:t xml:space="preserve"> che si confronteranno</w:t>
      </w:r>
      <w:r w:rsidRPr="00FD010B">
        <w:rPr>
          <w:rFonts w:ascii="Arial" w:hAnsi="Arial" w:cs="Arial"/>
          <w:sz w:val="21"/>
          <w:szCs w:val="21"/>
        </w:rPr>
        <w:t xml:space="preserve"> </w:t>
      </w:r>
      <w:r w:rsidR="00CB0C7B">
        <w:rPr>
          <w:rFonts w:ascii="Arial" w:hAnsi="Arial" w:cs="Arial"/>
          <w:sz w:val="21"/>
          <w:szCs w:val="21"/>
        </w:rPr>
        <w:t>su tematiche di grande attualità</w:t>
      </w:r>
      <w:r w:rsidRPr="00FD010B">
        <w:rPr>
          <w:rFonts w:ascii="Arial" w:hAnsi="Arial" w:cs="Arial"/>
          <w:sz w:val="21"/>
          <w:szCs w:val="21"/>
        </w:rPr>
        <w:t xml:space="preserve">, tra </w:t>
      </w:r>
      <w:r w:rsidR="00C22E57">
        <w:rPr>
          <w:rFonts w:ascii="Arial" w:hAnsi="Arial" w:cs="Arial"/>
          <w:sz w:val="21"/>
          <w:szCs w:val="21"/>
        </w:rPr>
        <w:t>le</w:t>
      </w:r>
      <w:r w:rsidRPr="00FD010B">
        <w:rPr>
          <w:rFonts w:ascii="Arial" w:hAnsi="Arial" w:cs="Arial"/>
          <w:sz w:val="21"/>
          <w:szCs w:val="21"/>
        </w:rPr>
        <w:t xml:space="preserve"> quali spiccano</w:t>
      </w:r>
      <w:r>
        <w:rPr>
          <w:rFonts w:ascii="Arial" w:hAnsi="Arial" w:cs="Arial"/>
          <w:sz w:val="21"/>
          <w:szCs w:val="21"/>
        </w:rPr>
        <w:t xml:space="preserve"> </w:t>
      </w:r>
      <w:r w:rsidR="00C22E57">
        <w:rPr>
          <w:rFonts w:ascii="Arial" w:hAnsi="Arial" w:cs="Arial"/>
          <w:sz w:val="21"/>
          <w:szCs w:val="21"/>
        </w:rPr>
        <w:t>le nuove forme di advertising e la lotta alla pirateria, ma anche la valorizzazione del patrimonio audiovisivo e il racconto dei grandi eventi sportivi, sempre più driver del sistema audiovisivo e televisivo</w:t>
      </w:r>
      <w:r w:rsidR="00CB0C7B">
        <w:rPr>
          <w:rFonts w:ascii="Arial" w:hAnsi="Arial" w:cs="Arial"/>
          <w:sz w:val="21"/>
          <w:szCs w:val="21"/>
        </w:rPr>
        <w:t>,</w:t>
      </w:r>
      <w:r w:rsidRPr="00FD010B">
        <w:rPr>
          <w:rFonts w:ascii="Arial" w:hAnsi="Arial" w:cs="Arial"/>
          <w:sz w:val="21"/>
          <w:szCs w:val="21"/>
        </w:rPr>
        <w:t xml:space="preserve"> </w:t>
      </w:r>
      <w:r w:rsidR="00330C77">
        <w:rPr>
          <w:rFonts w:ascii="Arial" w:hAnsi="Arial" w:cs="Arial"/>
          <w:sz w:val="21"/>
          <w:szCs w:val="21"/>
        </w:rPr>
        <w:t>a valle delle O</w:t>
      </w:r>
      <w:r w:rsidR="00C22E57">
        <w:rPr>
          <w:rFonts w:ascii="Arial" w:hAnsi="Arial" w:cs="Arial"/>
          <w:sz w:val="21"/>
          <w:szCs w:val="21"/>
        </w:rPr>
        <w:t xml:space="preserve">limpiadi di Parigi e </w:t>
      </w:r>
      <w:r w:rsidR="008F3DE5">
        <w:rPr>
          <w:rFonts w:ascii="Arial" w:hAnsi="Arial" w:cs="Arial"/>
          <w:sz w:val="21"/>
          <w:szCs w:val="21"/>
        </w:rPr>
        <w:t>in vista del</w:t>
      </w:r>
      <w:r w:rsidR="00C22E57">
        <w:rPr>
          <w:rFonts w:ascii="Arial" w:hAnsi="Arial" w:cs="Arial"/>
          <w:sz w:val="21"/>
          <w:szCs w:val="21"/>
        </w:rPr>
        <w:t xml:space="preserve">le prossime Olimpiadi Invernali di Milano-Cortina. </w:t>
      </w:r>
      <w:r w:rsidR="00330C77">
        <w:rPr>
          <w:rFonts w:ascii="Arial" w:hAnsi="Arial" w:cs="Arial"/>
          <w:sz w:val="21"/>
          <w:szCs w:val="21"/>
        </w:rPr>
        <w:t>S</w:t>
      </w:r>
      <w:r w:rsidR="00C22E57">
        <w:rPr>
          <w:rFonts w:ascii="Arial" w:hAnsi="Arial" w:cs="Arial"/>
          <w:sz w:val="21"/>
          <w:szCs w:val="21"/>
        </w:rPr>
        <w:t>ul fronte della produzione</w:t>
      </w:r>
      <w:r w:rsidR="00330C77">
        <w:rPr>
          <w:rFonts w:ascii="Arial" w:hAnsi="Arial" w:cs="Arial"/>
          <w:sz w:val="21"/>
          <w:szCs w:val="21"/>
        </w:rPr>
        <w:t>, protagonisti saranno</w:t>
      </w:r>
      <w:r w:rsidR="00C22E57">
        <w:rPr>
          <w:rFonts w:ascii="Arial" w:hAnsi="Arial" w:cs="Arial"/>
          <w:sz w:val="21"/>
          <w:szCs w:val="21"/>
        </w:rPr>
        <w:t xml:space="preserve"> </w:t>
      </w:r>
      <w:r w:rsidRPr="00FD010B">
        <w:rPr>
          <w:rFonts w:ascii="Arial" w:hAnsi="Arial" w:cs="Arial"/>
          <w:sz w:val="21"/>
          <w:szCs w:val="21"/>
        </w:rPr>
        <w:t>l’intelligenza a</w:t>
      </w:r>
      <w:r>
        <w:rPr>
          <w:rFonts w:ascii="Arial" w:hAnsi="Arial" w:cs="Arial"/>
          <w:sz w:val="21"/>
          <w:szCs w:val="21"/>
        </w:rPr>
        <w:t>rtificiale</w:t>
      </w:r>
      <w:r w:rsidR="00921702">
        <w:rPr>
          <w:rFonts w:ascii="Arial" w:hAnsi="Arial" w:cs="Arial"/>
          <w:sz w:val="21"/>
          <w:szCs w:val="21"/>
        </w:rPr>
        <w:t xml:space="preserve"> e gli</w:t>
      </w:r>
      <w:r w:rsidRPr="00FD010B">
        <w:rPr>
          <w:rFonts w:ascii="Arial" w:hAnsi="Arial" w:cs="Arial"/>
          <w:sz w:val="21"/>
          <w:szCs w:val="21"/>
        </w:rPr>
        <w:t xml:space="preserve"> studi virtuali</w:t>
      </w:r>
      <w:r w:rsidR="00C22E57">
        <w:rPr>
          <w:rFonts w:ascii="Arial" w:hAnsi="Arial" w:cs="Arial"/>
          <w:sz w:val="21"/>
          <w:szCs w:val="21"/>
        </w:rPr>
        <w:t>.</w:t>
      </w:r>
      <w:r w:rsidRPr="00FD010B">
        <w:rPr>
          <w:rFonts w:ascii="Arial" w:hAnsi="Arial" w:cs="Arial"/>
          <w:sz w:val="21"/>
          <w:szCs w:val="21"/>
        </w:rPr>
        <w:t xml:space="preserve"> Se</w:t>
      </w:r>
      <w:r w:rsidR="008F3DE5">
        <w:rPr>
          <w:rFonts w:ascii="Arial" w:hAnsi="Arial" w:cs="Arial"/>
          <w:sz w:val="21"/>
          <w:szCs w:val="21"/>
        </w:rPr>
        <w:t>mpre in plenaria, si svolgerà</w:t>
      </w:r>
      <w:r w:rsidRPr="00FD010B">
        <w:rPr>
          <w:rFonts w:ascii="Arial" w:hAnsi="Arial" w:cs="Arial"/>
          <w:sz w:val="21"/>
          <w:szCs w:val="21"/>
        </w:rPr>
        <w:t xml:space="preserve"> poi la “HD Forum Conference 2024”, la conferenza annuale della principale associazione di filiera nel campo delle tecnologie per il </w:t>
      </w:r>
      <w:proofErr w:type="spellStart"/>
      <w:r w:rsidRPr="00FD010B">
        <w:rPr>
          <w:rFonts w:ascii="Arial" w:hAnsi="Arial" w:cs="Arial"/>
          <w:sz w:val="21"/>
          <w:szCs w:val="21"/>
        </w:rPr>
        <w:t>broadcasting</w:t>
      </w:r>
      <w:proofErr w:type="spellEnd"/>
      <w:r w:rsidRPr="00FD010B">
        <w:rPr>
          <w:rFonts w:ascii="Arial" w:hAnsi="Arial" w:cs="Arial"/>
          <w:sz w:val="21"/>
          <w:szCs w:val="21"/>
        </w:rPr>
        <w:t xml:space="preserve">. </w:t>
      </w:r>
      <w:r w:rsidR="00CB0C7B">
        <w:rPr>
          <w:rFonts w:ascii="Arial" w:hAnsi="Arial" w:cs="Arial"/>
          <w:sz w:val="21"/>
          <w:szCs w:val="21"/>
        </w:rPr>
        <w:t>Previste</w:t>
      </w:r>
      <w:r w:rsidRPr="00FD010B">
        <w:rPr>
          <w:rFonts w:ascii="Arial" w:hAnsi="Arial" w:cs="Arial"/>
          <w:sz w:val="21"/>
          <w:szCs w:val="21"/>
        </w:rPr>
        <w:t xml:space="preserve"> anche alcune </w:t>
      </w:r>
      <w:proofErr w:type="spellStart"/>
      <w:r w:rsidRPr="00FD010B">
        <w:rPr>
          <w:rFonts w:ascii="Arial" w:hAnsi="Arial" w:cs="Arial"/>
          <w:sz w:val="21"/>
          <w:szCs w:val="21"/>
        </w:rPr>
        <w:t>masterclass</w:t>
      </w:r>
      <w:proofErr w:type="spellEnd"/>
      <w:r w:rsidRPr="00FD010B">
        <w:rPr>
          <w:rFonts w:ascii="Arial" w:hAnsi="Arial" w:cs="Arial"/>
          <w:sz w:val="21"/>
          <w:szCs w:val="21"/>
        </w:rPr>
        <w:t xml:space="preserve"> tematiche, con sess</w:t>
      </w:r>
      <w:r w:rsidR="008F3DE5">
        <w:rPr>
          <w:rFonts w:ascii="Arial" w:hAnsi="Arial" w:cs="Arial"/>
          <w:sz w:val="21"/>
          <w:szCs w:val="21"/>
        </w:rPr>
        <w:t xml:space="preserve">ioni di formazione </w:t>
      </w:r>
      <w:r w:rsidRPr="00FD010B">
        <w:rPr>
          <w:rFonts w:ascii="Arial" w:hAnsi="Arial" w:cs="Arial"/>
          <w:sz w:val="21"/>
          <w:szCs w:val="21"/>
        </w:rPr>
        <w:t xml:space="preserve">sui temi tecnici di maggiore attualità </w:t>
      </w:r>
      <w:r w:rsidR="00921702">
        <w:rPr>
          <w:rFonts w:ascii="Arial" w:hAnsi="Arial" w:cs="Arial"/>
          <w:sz w:val="21"/>
          <w:szCs w:val="21"/>
        </w:rPr>
        <w:t xml:space="preserve">organizzate da </w:t>
      </w:r>
      <w:r w:rsidR="00C22E57">
        <w:rPr>
          <w:rFonts w:ascii="Arial" w:hAnsi="Arial" w:cs="Arial"/>
          <w:sz w:val="21"/>
          <w:szCs w:val="21"/>
        </w:rPr>
        <w:t xml:space="preserve">esperti e </w:t>
      </w:r>
      <w:r w:rsidR="00921702">
        <w:rPr>
          <w:rFonts w:ascii="Arial" w:hAnsi="Arial" w:cs="Arial"/>
          <w:sz w:val="21"/>
          <w:szCs w:val="21"/>
        </w:rPr>
        <w:t>aziende leader</w:t>
      </w:r>
      <w:r w:rsidR="00737311" w:rsidRPr="00737311">
        <w:t xml:space="preserve"> </w:t>
      </w:r>
      <w:r w:rsidR="00737311" w:rsidRPr="00737311">
        <w:rPr>
          <w:rFonts w:ascii="Arial" w:hAnsi="Arial" w:cs="Arial"/>
          <w:sz w:val="21"/>
          <w:szCs w:val="21"/>
        </w:rPr>
        <w:t>nel settore audiovisivo</w:t>
      </w:r>
      <w:r w:rsidRPr="00FD010B">
        <w:rPr>
          <w:rFonts w:ascii="Arial" w:hAnsi="Arial" w:cs="Arial"/>
          <w:sz w:val="21"/>
          <w:szCs w:val="21"/>
        </w:rPr>
        <w:t>. Non meno importante sarà l’attività di networking, con un’</w:t>
      </w:r>
      <w:r w:rsidR="00737311">
        <w:rPr>
          <w:rFonts w:ascii="Arial" w:hAnsi="Arial" w:cs="Arial"/>
          <w:sz w:val="21"/>
          <w:szCs w:val="21"/>
        </w:rPr>
        <w:t>“</w:t>
      </w:r>
      <w:r w:rsidRPr="00FD010B">
        <w:rPr>
          <w:rFonts w:ascii="Arial" w:hAnsi="Arial" w:cs="Arial"/>
          <w:sz w:val="21"/>
          <w:szCs w:val="21"/>
        </w:rPr>
        <w:t>Area B2B</w:t>
      </w:r>
      <w:r w:rsidR="00737311">
        <w:rPr>
          <w:rFonts w:ascii="Arial" w:hAnsi="Arial" w:cs="Arial"/>
          <w:sz w:val="21"/>
          <w:szCs w:val="21"/>
        </w:rPr>
        <w:t>”</w:t>
      </w:r>
      <w:r w:rsidRPr="00FD010B">
        <w:rPr>
          <w:rFonts w:ascii="Arial" w:hAnsi="Arial" w:cs="Arial"/>
          <w:sz w:val="21"/>
          <w:szCs w:val="21"/>
        </w:rPr>
        <w:t xml:space="preserve">, dedicata agli incontri bilaterali tra aziende e professionisti facilitati da un software di </w:t>
      </w:r>
      <w:proofErr w:type="spellStart"/>
      <w:r w:rsidRPr="00FD010B">
        <w:rPr>
          <w:rFonts w:ascii="Arial" w:hAnsi="Arial" w:cs="Arial"/>
          <w:sz w:val="21"/>
          <w:szCs w:val="21"/>
        </w:rPr>
        <w:t>matching</w:t>
      </w:r>
      <w:proofErr w:type="spellEnd"/>
      <w:r w:rsidRPr="00FD010B">
        <w:rPr>
          <w:rFonts w:ascii="Arial" w:hAnsi="Arial" w:cs="Arial"/>
          <w:sz w:val="21"/>
          <w:szCs w:val="21"/>
        </w:rPr>
        <w:t>, e</w:t>
      </w:r>
      <w:r w:rsidR="008F3DE5">
        <w:rPr>
          <w:rFonts w:ascii="Arial" w:hAnsi="Arial" w:cs="Arial"/>
          <w:sz w:val="21"/>
          <w:szCs w:val="21"/>
        </w:rPr>
        <w:t>d</w:t>
      </w:r>
      <w:r w:rsidRPr="00FD010B">
        <w:rPr>
          <w:rFonts w:ascii="Arial" w:hAnsi="Arial" w:cs="Arial"/>
          <w:sz w:val="21"/>
          <w:szCs w:val="21"/>
        </w:rPr>
        <w:t xml:space="preserve"> un’</w:t>
      </w:r>
      <w:r w:rsidR="00737311">
        <w:rPr>
          <w:rFonts w:ascii="Arial" w:hAnsi="Arial" w:cs="Arial"/>
          <w:sz w:val="21"/>
          <w:szCs w:val="21"/>
        </w:rPr>
        <w:t>“</w:t>
      </w:r>
      <w:r w:rsidRPr="00FD010B">
        <w:rPr>
          <w:rFonts w:ascii="Arial" w:hAnsi="Arial" w:cs="Arial"/>
          <w:sz w:val="21"/>
          <w:szCs w:val="21"/>
        </w:rPr>
        <w:t>Area Demo</w:t>
      </w:r>
      <w:r w:rsidR="00737311">
        <w:rPr>
          <w:rFonts w:ascii="Arial" w:hAnsi="Arial" w:cs="Arial"/>
          <w:sz w:val="21"/>
          <w:szCs w:val="21"/>
        </w:rPr>
        <w:t>”</w:t>
      </w:r>
      <w:r w:rsidRPr="00FD010B">
        <w:rPr>
          <w:rFonts w:ascii="Arial" w:hAnsi="Arial" w:cs="Arial"/>
          <w:sz w:val="21"/>
          <w:szCs w:val="21"/>
        </w:rPr>
        <w:t xml:space="preserve"> con uno spazio espositivo dove sarà possibile esplorare e testare le ultime soluzioni e tecnologie del settore audiovisivo. </w:t>
      </w:r>
      <w:r w:rsidR="00CB0C7B">
        <w:rPr>
          <w:rFonts w:ascii="Arial" w:hAnsi="Arial" w:cs="Arial"/>
          <w:sz w:val="21"/>
          <w:szCs w:val="21"/>
        </w:rPr>
        <w:t xml:space="preserve">Ai lavori </w:t>
      </w:r>
      <w:r w:rsidR="00625247" w:rsidRPr="00625247">
        <w:rPr>
          <w:rFonts w:ascii="Arial" w:hAnsi="Arial" w:cs="Arial"/>
          <w:sz w:val="21"/>
          <w:szCs w:val="21"/>
        </w:rPr>
        <w:t>parteciperanno</w:t>
      </w:r>
      <w:r w:rsidR="00625247">
        <w:rPr>
          <w:rFonts w:ascii="Arial" w:hAnsi="Arial" w:cs="Arial"/>
          <w:sz w:val="21"/>
          <w:szCs w:val="21"/>
        </w:rPr>
        <w:t xml:space="preserve"> </w:t>
      </w:r>
      <w:r w:rsidR="00625247" w:rsidRPr="00625247">
        <w:rPr>
          <w:rFonts w:ascii="Arial" w:hAnsi="Arial" w:cs="Arial"/>
          <w:sz w:val="21"/>
          <w:szCs w:val="21"/>
        </w:rPr>
        <w:t xml:space="preserve">organizzazioni e </w:t>
      </w:r>
      <w:r w:rsidR="006C0A44">
        <w:rPr>
          <w:rFonts w:ascii="Arial" w:hAnsi="Arial" w:cs="Arial"/>
          <w:sz w:val="21"/>
          <w:szCs w:val="21"/>
        </w:rPr>
        <w:t>aziende specializzati</w:t>
      </w:r>
      <w:r w:rsidR="00625247" w:rsidRPr="00625247">
        <w:rPr>
          <w:rFonts w:ascii="Arial" w:hAnsi="Arial" w:cs="Arial"/>
          <w:sz w:val="21"/>
          <w:szCs w:val="21"/>
        </w:rPr>
        <w:t xml:space="preserve"> nel media </w:t>
      </w:r>
      <w:proofErr w:type="spellStart"/>
      <w:r w:rsidR="00625247" w:rsidRPr="00625247">
        <w:rPr>
          <w:rFonts w:ascii="Arial" w:hAnsi="Arial" w:cs="Arial"/>
          <w:sz w:val="21"/>
          <w:szCs w:val="21"/>
        </w:rPr>
        <w:t>broadcasting</w:t>
      </w:r>
      <w:proofErr w:type="spellEnd"/>
      <w:r w:rsidR="00625247" w:rsidRPr="00625247">
        <w:rPr>
          <w:rFonts w:ascii="Arial" w:hAnsi="Arial" w:cs="Arial"/>
          <w:sz w:val="21"/>
          <w:szCs w:val="21"/>
        </w:rPr>
        <w:t xml:space="preserve"> e nella produzione video</w:t>
      </w:r>
      <w:r w:rsidR="00063C31">
        <w:rPr>
          <w:rFonts w:ascii="Arial" w:hAnsi="Arial" w:cs="Arial"/>
          <w:sz w:val="21"/>
          <w:szCs w:val="21"/>
        </w:rPr>
        <w:t xml:space="preserve">, </w:t>
      </w:r>
      <w:r w:rsidR="00625247" w:rsidRPr="00625247">
        <w:rPr>
          <w:rFonts w:ascii="Arial" w:hAnsi="Arial" w:cs="Arial"/>
          <w:sz w:val="21"/>
          <w:szCs w:val="21"/>
        </w:rPr>
        <w:t>produttori e</w:t>
      </w:r>
      <w:r w:rsidR="00063C31">
        <w:rPr>
          <w:rFonts w:ascii="Arial" w:hAnsi="Arial" w:cs="Arial"/>
          <w:sz w:val="21"/>
          <w:szCs w:val="21"/>
        </w:rPr>
        <w:t xml:space="preserve"> </w:t>
      </w:r>
      <w:r w:rsidR="00625247" w:rsidRPr="00625247">
        <w:rPr>
          <w:rFonts w:ascii="Arial" w:hAnsi="Arial" w:cs="Arial"/>
          <w:sz w:val="21"/>
          <w:szCs w:val="21"/>
        </w:rPr>
        <w:t>sviluppatori di hardware e software per la produzione, trasmissione e fruizione di contenuti audiovisivi</w:t>
      </w:r>
      <w:r w:rsidR="00D17090">
        <w:rPr>
          <w:rFonts w:ascii="Arial" w:hAnsi="Arial" w:cs="Arial"/>
          <w:sz w:val="21"/>
          <w:szCs w:val="21"/>
        </w:rPr>
        <w:t xml:space="preserve">, operatori delle telecomunicazioni e manager nei settori IT (Information Technology), OTT (Over The Top) e advertising. </w:t>
      </w:r>
    </w:p>
    <w:p w14:paraId="3B97FBD6" w14:textId="2D398939" w:rsidR="00D17090" w:rsidRDefault="00737311" w:rsidP="00625247">
      <w:pPr>
        <w:pStyle w:val="Nessunaspaziatura"/>
        <w:ind w:left="-142" w:right="-14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3D6ACA5" w14:textId="196E00E5" w:rsidR="00255D30" w:rsidRDefault="00BB1D0C" w:rsidP="00180366">
      <w:pPr>
        <w:pStyle w:val="Nessunaspaziatura"/>
        <w:ind w:left="-142" w:right="-14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“</w:t>
      </w:r>
      <w:r w:rsidR="00CB0C7B">
        <w:rPr>
          <w:rFonts w:ascii="Arial" w:hAnsi="Arial" w:cs="Arial"/>
          <w:sz w:val="21"/>
          <w:szCs w:val="21"/>
        </w:rPr>
        <w:t>A</w:t>
      </w:r>
      <w:r w:rsidR="00737311">
        <w:rPr>
          <w:rFonts w:ascii="Arial" w:hAnsi="Arial" w:cs="Arial"/>
          <w:sz w:val="21"/>
          <w:szCs w:val="21"/>
        </w:rPr>
        <w:t>l</w:t>
      </w:r>
      <w:r w:rsidR="00CB0C7B">
        <w:rPr>
          <w:rFonts w:ascii="Arial" w:hAnsi="Arial" w:cs="Arial"/>
          <w:sz w:val="21"/>
          <w:szCs w:val="21"/>
        </w:rPr>
        <w:t xml:space="preserve"> </w:t>
      </w:r>
      <w:r w:rsidR="00737311">
        <w:rPr>
          <w:rFonts w:ascii="Arial" w:hAnsi="Arial" w:cs="Arial"/>
          <w:sz w:val="21"/>
          <w:szCs w:val="21"/>
        </w:rPr>
        <w:t xml:space="preserve">Milano </w:t>
      </w:r>
      <w:proofErr w:type="spellStart"/>
      <w:r w:rsidR="00737311">
        <w:rPr>
          <w:rFonts w:ascii="Arial" w:hAnsi="Arial" w:cs="Arial"/>
          <w:sz w:val="21"/>
          <w:szCs w:val="21"/>
        </w:rPr>
        <w:t>Audiovisual</w:t>
      </w:r>
      <w:proofErr w:type="spellEnd"/>
      <w:r w:rsidR="00737311">
        <w:rPr>
          <w:rFonts w:ascii="Arial" w:hAnsi="Arial" w:cs="Arial"/>
          <w:sz w:val="21"/>
          <w:szCs w:val="21"/>
        </w:rPr>
        <w:t xml:space="preserve"> Forum</w:t>
      </w:r>
      <w:r w:rsidR="00CB0C7B">
        <w:rPr>
          <w:rFonts w:ascii="Arial" w:hAnsi="Arial" w:cs="Arial"/>
          <w:sz w:val="21"/>
          <w:szCs w:val="21"/>
        </w:rPr>
        <w:t xml:space="preserve"> si incontreranno gli stati generali dell’audiovisivo e del </w:t>
      </w:r>
      <w:proofErr w:type="spellStart"/>
      <w:r w:rsidR="00CB0C7B">
        <w:rPr>
          <w:rFonts w:ascii="Arial" w:hAnsi="Arial" w:cs="Arial"/>
          <w:sz w:val="21"/>
          <w:szCs w:val="21"/>
        </w:rPr>
        <w:t>broadcasting</w:t>
      </w:r>
      <w:proofErr w:type="spellEnd"/>
      <w:r w:rsidR="00CB0C7B">
        <w:rPr>
          <w:rFonts w:ascii="Arial" w:hAnsi="Arial" w:cs="Arial"/>
          <w:sz w:val="21"/>
          <w:szCs w:val="21"/>
        </w:rPr>
        <w:t xml:space="preserve">, chiamati ad </w:t>
      </w:r>
      <w:r w:rsidR="00CB0C7B" w:rsidRPr="00CB0C7B">
        <w:rPr>
          <w:rFonts w:ascii="Arial" w:hAnsi="Arial" w:cs="Arial"/>
          <w:sz w:val="21"/>
          <w:szCs w:val="21"/>
        </w:rPr>
        <w:t xml:space="preserve">analizzare criticamente le trasformazioni tecnologiche in atto, </w:t>
      </w:r>
      <w:r w:rsidR="00CB0C7B">
        <w:rPr>
          <w:rFonts w:ascii="Arial" w:hAnsi="Arial" w:cs="Arial"/>
          <w:sz w:val="21"/>
          <w:szCs w:val="21"/>
        </w:rPr>
        <w:t xml:space="preserve">dai nuovi standard tv </w:t>
      </w:r>
      <w:r w:rsidR="00CB0C7B" w:rsidRPr="00CB0C7B">
        <w:rPr>
          <w:rFonts w:ascii="Arial" w:hAnsi="Arial" w:cs="Arial"/>
          <w:sz w:val="21"/>
          <w:szCs w:val="21"/>
        </w:rPr>
        <w:t xml:space="preserve">all’uso degli studi virtuali </w:t>
      </w:r>
      <w:r w:rsidR="00CB0C7B">
        <w:rPr>
          <w:rFonts w:ascii="Arial" w:hAnsi="Arial" w:cs="Arial"/>
          <w:sz w:val="21"/>
          <w:szCs w:val="21"/>
        </w:rPr>
        <w:t xml:space="preserve">fino </w:t>
      </w:r>
      <w:r w:rsidR="00CB0C7B" w:rsidRPr="00CB0C7B">
        <w:rPr>
          <w:rFonts w:ascii="Arial" w:hAnsi="Arial" w:cs="Arial"/>
          <w:sz w:val="21"/>
          <w:szCs w:val="21"/>
        </w:rPr>
        <w:t xml:space="preserve">all’intelligenza artificiale, </w:t>
      </w:r>
      <w:r w:rsidR="00CB0C7B">
        <w:rPr>
          <w:rFonts w:ascii="Arial" w:hAnsi="Arial" w:cs="Arial"/>
          <w:sz w:val="21"/>
          <w:szCs w:val="21"/>
        </w:rPr>
        <w:t>non dimenticando le</w:t>
      </w:r>
      <w:r w:rsidR="00CB0C7B" w:rsidRPr="00CB0C7B">
        <w:rPr>
          <w:rFonts w:ascii="Arial" w:hAnsi="Arial" w:cs="Arial"/>
          <w:sz w:val="21"/>
          <w:szCs w:val="21"/>
        </w:rPr>
        <w:t xml:space="preserve"> nuove tecnologie di </w:t>
      </w:r>
      <w:proofErr w:type="spellStart"/>
      <w:r w:rsidR="00CB0C7B" w:rsidRPr="00CB0C7B">
        <w:rPr>
          <w:rFonts w:ascii="Arial" w:hAnsi="Arial" w:cs="Arial"/>
          <w:sz w:val="21"/>
          <w:szCs w:val="21"/>
        </w:rPr>
        <w:t>profilazione</w:t>
      </w:r>
      <w:proofErr w:type="spellEnd"/>
      <w:r w:rsidR="00CB0C7B" w:rsidRPr="00CB0C7B">
        <w:rPr>
          <w:rFonts w:ascii="Arial" w:hAnsi="Arial" w:cs="Arial"/>
          <w:sz w:val="21"/>
          <w:szCs w:val="21"/>
        </w:rPr>
        <w:t xml:space="preserve"> e soddisfazione del cliente f</w:t>
      </w:r>
      <w:r w:rsidR="00CB0C7B">
        <w:rPr>
          <w:rFonts w:ascii="Arial" w:hAnsi="Arial" w:cs="Arial"/>
          <w:sz w:val="21"/>
          <w:szCs w:val="21"/>
        </w:rPr>
        <w:t>inale dei prodotti audiovisivi”, spiega Luca Baldin, direttore della manifestazione.</w:t>
      </w:r>
      <w:r w:rsidR="00255D30">
        <w:rPr>
          <w:rFonts w:ascii="Arial" w:hAnsi="Arial" w:cs="Arial"/>
          <w:sz w:val="21"/>
          <w:szCs w:val="21"/>
        </w:rPr>
        <w:t xml:space="preserve"> “Questo evento consentirà</w:t>
      </w:r>
      <w:r w:rsidRPr="00BB1D0C">
        <w:rPr>
          <w:rFonts w:ascii="Arial" w:hAnsi="Arial" w:cs="Arial"/>
          <w:sz w:val="21"/>
          <w:szCs w:val="21"/>
        </w:rPr>
        <w:t xml:space="preserve"> </w:t>
      </w:r>
      <w:r w:rsidR="00255D30">
        <w:rPr>
          <w:rFonts w:ascii="Arial" w:hAnsi="Arial" w:cs="Arial"/>
          <w:sz w:val="21"/>
          <w:szCs w:val="21"/>
        </w:rPr>
        <w:t>di riunire</w:t>
      </w:r>
      <w:r w:rsidR="00900BBC">
        <w:rPr>
          <w:rFonts w:ascii="Arial" w:hAnsi="Arial" w:cs="Arial"/>
          <w:sz w:val="21"/>
          <w:szCs w:val="21"/>
        </w:rPr>
        <w:t xml:space="preserve"> </w:t>
      </w:r>
      <w:r w:rsidRPr="00BB1D0C">
        <w:rPr>
          <w:rFonts w:ascii="Arial" w:hAnsi="Arial" w:cs="Arial"/>
          <w:sz w:val="21"/>
          <w:szCs w:val="21"/>
        </w:rPr>
        <w:t xml:space="preserve">i </w:t>
      </w:r>
      <w:r w:rsidR="00090CEB">
        <w:rPr>
          <w:rFonts w:ascii="Arial" w:hAnsi="Arial" w:cs="Arial"/>
          <w:sz w:val="21"/>
          <w:szCs w:val="21"/>
        </w:rPr>
        <w:t xml:space="preserve">grandi </w:t>
      </w:r>
      <w:r w:rsidRPr="00BB1D0C">
        <w:rPr>
          <w:rFonts w:ascii="Arial" w:hAnsi="Arial" w:cs="Arial"/>
          <w:sz w:val="21"/>
          <w:szCs w:val="21"/>
        </w:rPr>
        <w:t>protagonisti della produzione tv e video in Italia e i principali attori del mercato</w:t>
      </w:r>
      <w:r w:rsidR="00090CEB">
        <w:rPr>
          <w:rFonts w:ascii="Arial" w:hAnsi="Arial" w:cs="Arial"/>
          <w:sz w:val="21"/>
          <w:szCs w:val="21"/>
        </w:rPr>
        <w:t xml:space="preserve"> a livello italiano ed europeo</w:t>
      </w:r>
      <w:r w:rsidR="00900BBC">
        <w:rPr>
          <w:rFonts w:ascii="Arial" w:hAnsi="Arial" w:cs="Arial"/>
          <w:sz w:val="21"/>
          <w:szCs w:val="21"/>
        </w:rPr>
        <w:t xml:space="preserve">, </w:t>
      </w:r>
      <w:r w:rsidR="00255D30">
        <w:rPr>
          <w:rFonts w:ascii="Arial" w:hAnsi="Arial" w:cs="Arial"/>
          <w:sz w:val="21"/>
          <w:szCs w:val="21"/>
        </w:rPr>
        <w:t>dando vita ad</w:t>
      </w:r>
      <w:r w:rsidR="00F10E79">
        <w:rPr>
          <w:rFonts w:ascii="Arial" w:hAnsi="Arial" w:cs="Arial"/>
          <w:sz w:val="21"/>
          <w:szCs w:val="21"/>
        </w:rPr>
        <w:t xml:space="preserve"> un’</w:t>
      </w:r>
      <w:r w:rsidR="00900BBC">
        <w:rPr>
          <w:rFonts w:ascii="Arial" w:hAnsi="Arial" w:cs="Arial"/>
          <w:sz w:val="21"/>
          <w:szCs w:val="21"/>
        </w:rPr>
        <w:t>autentica community professionale</w:t>
      </w:r>
      <w:r w:rsidR="00255D30">
        <w:rPr>
          <w:rFonts w:ascii="Arial" w:hAnsi="Arial" w:cs="Arial"/>
          <w:sz w:val="21"/>
          <w:szCs w:val="21"/>
        </w:rPr>
        <w:t xml:space="preserve"> che fornisca opportunità di confronto, approfondimento e collaborazione”.</w:t>
      </w:r>
    </w:p>
    <w:p w14:paraId="32E82DE0" w14:textId="77777777" w:rsidR="00255D30" w:rsidRDefault="00255D30" w:rsidP="00180366">
      <w:pPr>
        <w:pStyle w:val="Nessunaspaziatura"/>
        <w:ind w:left="-142" w:right="-143"/>
        <w:jc w:val="both"/>
        <w:rPr>
          <w:rFonts w:ascii="Arial" w:hAnsi="Arial" w:cs="Arial"/>
          <w:sz w:val="21"/>
          <w:szCs w:val="21"/>
        </w:rPr>
      </w:pPr>
    </w:p>
    <w:p w14:paraId="0CF1E4A6" w14:textId="5A99FC2D" w:rsidR="00D17090" w:rsidRDefault="006C0A44" w:rsidP="00255D30">
      <w:pPr>
        <w:pStyle w:val="Nessunaspaziatura"/>
        <w:ind w:left="-142" w:right="-14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“MAF” ha ricevuto i patrocini da parte di Confi</w:t>
      </w:r>
      <w:r w:rsidR="0043233C"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 xml:space="preserve">dustria Radio Televisioni, Aeranti-Corallo, </w:t>
      </w:r>
      <w:r w:rsidRPr="006C0A44">
        <w:rPr>
          <w:rFonts w:ascii="Arial" w:hAnsi="Arial" w:cs="Arial"/>
          <w:sz w:val="21"/>
          <w:szCs w:val="21"/>
        </w:rPr>
        <w:t>Associazione Ital</w:t>
      </w:r>
      <w:r>
        <w:rPr>
          <w:rFonts w:ascii="Arial" w:hAnsi="Arial" w:cs="Arial"/>
          <w:sz w:val="21"/>
          <w:szCs w:val="21"/>
        </w:rPr>
        <w:t>iana Tecnici del Suono (AITS</w:t>
      </w:r>
      <w:r w:rsidRPr="006C0A44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, </w:t>
      </w:r>
      <w:r w:rsidRPr="006C0A44">
        <w:rPr>
          <w:rFonts w:ascii="Arial" w:hAnsi="Arial" w:cs="Arial"/>
          <w:sz w:val="21"/>
          <w:szCs w:val="21"/>
        </w:rPr>
        <w:t>Associazione del Personale di Produzi</w:t>
      </w:r>
      <w:r w:rsidR="003D5EA1">
        <w:rPr>
          <w:rFonts w:ascii="Arial" w:hAnsi="Arial" w:cs="Arial"/>
          <w:sz w:val="21"/>
          <w:szCs w:val="21"/>
        </w:rPr>
        <w:t>one Audiovisivo Italiano (APA</w:t>
      </w:r>
      <w:r w:rsidRPr="006C0A44">
        <w:rPr>
          <w:rFonts w:ascii="Arial" w:hAnsi="Arial" w:cs="Arial"/>
          <w:sz w:val="21"/>
          <w:szCs w:val="21"/>
        </w:rPr>
        <w:t>I)</w:t>
      </w:r>
      <w:r w:rsidR="003D5EA1">
        <w:rPr>
          <w:rFonts w:ascii="Arial" w:hAnsi="Arial" w:cs="Arial"/>
          <w:sz w:val="21"/>
          <w:szCs w:val="21"/>
        </w:rPr>
        <w:t xml:space="preserve"> e </w:t>
      </w:r>
      <w:r w:rsidR="003D5EA1" w:rsidRPr="003D5EA1">
        <w:rPr>
          <w:rFonts w:ascii="Arial" w:hAnsi="Arial" w:cs="Arial"/>
          <w:sz w:val="21"/>
          <w:szCs w:val="21"/>
        </w:rPr>
        <w:t>Federazione per la Tutela delle Industrie dei Contenuti Audiovisivi e Multimediali</w:t>
      </w:r>
      <w:r w:rsidR="003D5EA1">
        <w:rPr>
          <w:rFonts w:ascii="Arial" w:hAnsi="Arial" w:cs="Arial"/>
          <w:sz w:val="21"/>
          <w:szCs w:val="21"/>
        </w:rPr>
        <w:t xml:space="preserve"> (FAPAV). </w:t>
      </w:r>
      <w:proofErr w:type="spellStart"/>
      <w:r w:rsidR="00255D30">
        <w:rPr>
          <w:rFonts w:ascii="Arial" w:hAnsi="Arial" w:cs="Arial"/>
          <w:sz w:val="21"/>
          <w:szCs w:val="21"/>
        </w:rPr>
        <w:t>Main</w:t>
      </w:r>
      <w:proofErr w:type="spellEnd"/>
      <w:r w:rsidR="00255D30">
        <w:rPr>
          <w:rFonts w:ascii="Arial" w:hAnsi="Arial" w:cs="Arial"/>
          <w:sz w:val="21"/>
          <w:szCs w:val="21"/>
        </w:rPr>
        <w:t xml:space="preserve"> partner</w:t>
      </w:r>
      <w:r w:rsidR="00737311">
        <w:rPr>
          <w:rFonts w:ascii="Arial" w:hAnsi="Arial" w:cs="Arial"/>
          <w:sz w:val="21"/>
          <w:szCs w:val="21"/>
        </w:rPr>
        <w:t xml:space="preserve"> dell’evento</w:t>
      </w:r>
      <w:r w:rsidR="00255D30">
        <w:rPr>
          <w:rFonts w:ascii="Arial" w:hAnsi="Arial" w:cs="Arial"/>
          <w:sz w:val="21"/>
          <w:szCs w:val="21"/>
        </w:rPr>
        <w:t xml:space="preserve"> sono </w:t>
      </w:r>
      <w:proofErr w:type="spellStart"/>
      <w:r w:rsidR="00255D30">
        <w:rPr>
          <w:rFonts w:ascii="Arial" w:hAnsi="Arial" w:cs="Arial"/>
          <w:sz w:val="21"/>
          <w:szCs w:val="21"/>
        </w:rPr>
        <w:t>MainStreaming</w:t>
      </w:r>
      <w:proofErr w:type="spellEnd"/>
      <w:r w:rsidR="00255D30">
        <w:rPr>
          <w:rFonts w:ascii="Arial" w:hAnsi="Arial" w:cs="Arial"/>
          <w:sz w:val="21"/>
          <w:szCs w:val="21"/>
        </w:rPr>
        <w:t xml:space="preserve"> e </w:t>
      </w:r>
      <w:r w:rsidR="000A1466">
        <w:rPr>
          <w:rFonts w:ascii="Arial" w:hAnsi="Arial" w:cs="Arial"/>
          <w:sz w:val="21"/>
          <w:szCs w:val="21"/>
        </w:rPr>
        <w:t>OMNIO</w:t>
      </w:r>
      <w:r w:rsidR="00255D30">
        <w:rPr>
          <w:rFonts w:ascii="Arial" w:hAnsi="Arial" w:cs="Arial"/>
          <w:sz w:val="21"/>
          <w:szCs w:val="21"/>
        </w:rPr>
        <w:t>, mentre i partner sono Accenture, ANIBA (</w:t>
      </w:r>
      <w:r w:rsidR="00255D30" w:rsidRPr="00255D30">
        <w:rPr>
          <w:rFonts w:ascii="Arial" w:hAnsi="Arial" w:cs="Arial"/>
          <w:sz w:val="21"/>
          <w:szCs w:val="21"/>
        </w:rPr>
        <w:t>Associazione Nazionale Imprese Broadcast Audiovisivo</w:t>
      </w:r>
      <w:r w:rsidR="00255D30">
        <w:rPr>
          <w:rFonts w:ascii="Arial" w:hAnsi="Arial" w:cs="Arial"/>
          <w:sz w:val="21"/>
          <w:szCs w:val="21"/>
        </w:rPr>
        <w:t>),</w:t>
      </w:r>
      <w:r w:rsidR="000A146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A1466">
        <w:rPr>
          <w:rFonts w:ascii="Arial" w:hAnsi="Arial" w:cs="Arial"/>
          <w:sz w:val="21"/>
          <w:szCs w:val="21"/>
        </w:rPr>
        <w:t>Digitalis</w:t>
      </w:r>
      <w:proofErr w:type="spellEnd"/>
      <w:r w:rsidR="000A1466">
        <w:rPr>
          <w:rFonts w:ascii="Arial" w:hAnsi="Arial" w:cs="Arial"/>
          <w:sz w:val="21"/>
          <w:szCs w:val="21"/>
        </w:rPr>
        <w:t xml:space="preserve"> Multimedia,</w:t>
      </w:r>
      <w:r w:rsidR="00255D30">
        <w:rPr>
          <w:rFonts w:ascii="Arial" w:hAnsi="Arial" w:cs="Arial"/>
          <w:sz w:val="21"/>
          <w:szCs w:val="21"/>
        </w:rPr>
        <w:t xml:space="preserve"> Dolby, EI Towers, </w:t>
      </w:r>
      <w:proofErr w:type="spellStart"/>
      <w:r w:rsidR="00255D30">
        <w:rPr>
          <w:rFonts w:ascii="Arial" w:hAnsi="Arial" w:cs="Arial"/>
          <w:sz w:val="21"/>
          <w:szCs w:val="21"/>
        </w:rPr>
        <w:t>E</w:t>
      </w:r>
      <w:r w:rsidR="000A1466">
        <w:rPr>
          <w:rFonts w:ascii="Arial" w:hAnsi="Arial" w:cs="Arial"/>
          <w:sz w:val="21"/>
          <w:szCs w:val="21"/>
        </w:rPr>
        <w:t>n</w:t>
      </w:r>
      <w:r w:rsidR="00255D30">
        <w:rPr>
          <w:rFonts w:ascii="Arial" w:hAnsi="Arial" w:cs="Arial"/>
          <w:sz w:val="21"/>
          <w:szCs w:val="21"/>
        </w:rPr>
        <w:t>gineering</w:t>
      </w:r>
      <w:proofErr w:type="spellEnd"/>
      <w:r w:rsidR="00255D30">
        <w:rPr>
          <w:rFonts w:ascii="Arial" w:hAnsi="Arial" w:cs="Arial"/>
          <w:sz w:val="21"/>
          <w:szCs w:val="21"/>
        </w:rPr>
        <w:t xml:space="preserve">, </w:t>
      </w:r>
      <w:r w:rsidR="000A1466" w:rsidRPr="000A1466">
        <w:rPr>
          <w:rFonts w:ascii="Arial" w:hAnsi="Arial" w:cs="Arial"/>
          <w:sz w:val="21"/>
          <w:szCs w:val="21"/>
        </w:rPr>
        <w:t xml:space="preserve">Eutelsat, </w:t>
      </w:r>
      <w:r w:rsidR="00255D30">
        <w:rPr>
          <w:rFonts w:ascii="Arial" w:hAnsi="Arial" w:cs="Arial"/>
          <w:sz w:val="21"/>
          <w:szCs w:val="21"/>
        </w:rPr>
        <w:t xml:space="preserve">Fastweb, </w:t>
      </w:r>
      <w:proofErr w:type="spellStart"/>
      <w:r w:rsidR="00255D30">
        <w:rPr>
          <w:rFonts w:ascii="Arial" w:hAnsi="Arial" w:cs="Arial"/>
          <w:sz w:val="21"/>
          <w:szCs w:val="21"/>
        </w:rPr>
        <w:t>Haivision</w:t>
      </w:r>
      <w:proofErr w:type="spellEnd"/>
      <w:r w:rsidR="00255D30">
        <w:rPr>
          <w:rFonts w:ascii="Arial" w:hAnsi="Arial" w:cs="Arial"/>
          <w:sz w:val="21"/>
          <w:szCs w:val="21"/>
        </w:rPr>
        <w:t>, K-Array,</w:t>
      </w:r>
      <w:r w:rsidR="000A146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A1466">
        <w:rPr>
          <w:rFonts w:ascii="Arial" w:hAnsi="Arial" w:cs="Arial"/>
          <w:sz w:val="21"/>
          <w:szCs w:val="21"/>
        </w:rPr>
        <w:t>Kineton</w:t>
      </w:r>
      <w:proofErr w:type="spellEnd"/>
      <w:r w:rsidR="000A1466">
        <w:rPr>
          <w:rFonts w:ascii="Arial" w:hAnsi="Arial" w:cs="Arial"/>
          <w:sz w:val="21"/>
          <w:szCs w:val="21"/>
        </w:rPr>
        <w:t>,</w:t>
      </w:r>
      <w:r w:rsidR="00255D3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55D30">
        <w:rPr>
          <w:rFonts w:ascii="Arial" w:hAnsi="Arial" w:cs="Arial"/>
          <w:sz w:val="21"/>
          <w:szCs w:val="21"/>
        </w:rPr>
        <w:t>Lutech</w:t>
      </w:r>
      <w:proofErr w:type="spellEnd"/>
      <w:r w:rsidR="00255D30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255D30">
        <w:rPr>
          <w:rFonts w:ascii="Arial" w:hAnsi="Arial" w:cs="Arial"/>
          <w:sz w:val="21"/>
          <w:szCs w:val="21"/>
        </w:rPr>
        <w:t>MecTech</w:t>
      </w:r>
      <w:proofErr w:type="spellEnd"/>
      <w:r w:rsidR="00255D30">
        <w:rPr>
          <w:rFonts w:ascii="Arial" w:hAnsi="Arial" w:cs="Arial"/>
          <w:sz w:val="21"/>
          <w:szCs w:val="21"/>
        </w:rPr>
        <w:t>, Mediaset,</w:t>
      </w:r>
      <w:r w:rsidR="000A146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A1466">
        <w:rPr>
          <w:rFonts w:ascii="Arial" w:hAnsi="Arial" w:cs="Arial"/>
          <w:sz w:val="21"/>
          <w:szCs w:val="21"/>
        </w:rPr>
        <w:t>Screenlight</w:t>
      </w:r>
      <w:proofErr w:type="spellEnd"/>
      <w:r w:rsidR="000A1466">
        <w:rPr>
          <w:rFonts w:ascii="Arial" w:hAnsi="Arial" w:cs="Arial"/>
          <w:sz w:val="21"/>
          <w:szCs w:val="21"/>
        </w:rPr>
        <w:t>,</w:t>
      </w:r>
      <w:r w:rsidR="00255D3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55D30">
        <w:rPr>
          <w:rFonts w:ascii="Arial" w:hAnsi="Arial" w:cs="Arial"/>
          <w:sz w:val="21"/>
          <w:szCs w:val="21"/>
        </w:rPr>
        <w:t>Sisvel</w:t>
      </w:r>
      <w:proofErr w:type="spellEnd"/>
      <w:r w:rsidR="00255D30">
        <w:rPr>
          <w:rFonts w:ascii="Arial" w:hAnsi="Arial" w:cs="Arial"/>
          <w:sz w:val="21"/>
          <w:szCs w:val="21"/>
        </w:rPr>
        <w:t xml:space="preserve">, Sony, Studio Sound Service, </w:t>
      </w:r>
      <w:proofErr w:type="spellStart"/>
      <w:r w:rsidR="00255D30">
        <w:rPr>
          <w:rFonts w:ascii="Arial" w:hAnsi="Arial" w:cs="Arial"/>
          <w:sz w:val="21"/>
          <w:szCs w:val="21"/>
        </w:rPr>
        <w:t>TivùSat</w:t>
      </w:r>
      <w:proofErr w:type="spellEnd"/>
      <w:r w:rsidR="00255D30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255D30">
        <w:rPr>
          <w:rFonts w:ascii="Arial" w:hAnsi="Arial" w:cs="Arial"/>
          <w:sz w:val="21"/>
          <w:szCs w:val="21"/>
        </w:rPr>
        <w:t>Videe</w:t>
      </w:r>
      <w:proofErr w:type="spellEnd"/>
      <w:r w:rsidR="00255D30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 xml:space="preserve">La partecipazione </w:t>
      </w:r>
      <w:r w:rsidR="003D5EA1">
        <w:rPr>
          <w:rFonts w:ascii="Arial" w:hAnsi="Arial" w:cs="Arial"/>
          <w:sz w:val="21"/>
          <w:szCs w:val="21"/>
        </w:rPr>
        <w:t>è aperta ai professionisti del settore ed</w:t>
      </w:r>
      <w:r>
        <w:rPr>
          <w:rFonts w:ascii="Arial" w:hAnsi="Arial" w:cs="Arial"/>
          <w:sz w:val="21"/>
          <w:szCs w:val="21"/>
        </w:rPr>
        <w:t xml:space="preserve"> è gratuita, previa registrazione online</w:t>
      </w:r>
      <w:r w:rsidR="003D5EA1">
        <w:rPr>
          <w:rFonts w:ascii="Arial" w:hAnsi="Arial" w:cs="Arial"/>
          <w:sz w:val="21"/>
          <w:szCs w:val="21"/>
        </w:rPr>
        <w:t xml:space="preserve">. Ulteriori informazioni su </w:t>
      </w:r>
      <w:hyperlink r:id="rId7" w:history="1">
        <w:r w:rsidR="003D5EA1" w:rsidRPr="008A3D9F">
          <w:rPr>
            <w:rStyle w:val="Collegamentoipertestuale"/>
            <w:rFonts w:ascii="Arial" w:hAnsi="Arial" w:cs="Arial"/>
            <w:sz w:val="21"/>
            <w:szCs w:val="21"/>
          </w:rPr>
          <w:t>www.audiovisual.forum</w:t>
        </w:r>
      </w:hyperlink>
      <w:r w:rsidR="003D5EA1">
        <w:rPr>
          <w:rFonts w:ascii="Arial" w:hAnsi="Arial" w:cs="Arial"/>
          <w:sz w:val="21"/>
          <w:szCs w:val="21"/>
        </w:rPr>
        <w:t xml:space="preserve">. </w:t>
      </w:r>
    </w:p>
    <w:p w14:paraId="36DD7485" w14:textId="77777777" w:rsidR="00D17090" w:rsidRDefault="00D17090" w:rsidP="00D17090">
      <w:pPr>
        <w:pStyle w:val="Nessunaspaziatura"/>
        <w:ind w:left="-142" w:right="-143"/>
        <w:jc w:val="both"/>
        <w:rPr>
          <w:rFonts w:ascii="Arial" w:hAnsi="Arial" w:cs="Arial"/>
          <w:sz w:val="21"/>
          <w:szCs w:val="21"/>
        </w:rPr>
      </w:pPr>
    </w:p>
    <w:p w14:paraId="68CBDF57" w14:textId="3EA4AA87" w:rsidR="00D17090" w:rsidRPr="00D17090" w:rsidRDefault="00D17090" w:rsidP="00D17090">
      <w:pPr>
        <w:pStyle w:val="Nessunaspaziatura"/>
        <w:ind w:left="-142" w:right="-14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Milano, </w:t>
      </w:r>
      <w:r w:rsidR="004A1CE0">
        <w:rPr>
          <w:rFonts w:ascii="Arial" w:hAnsi="Arial" w:cs="Arial"/>
          <w:bCs/>
          <w:sz w:val="21"/>
          <w:szCs w:val="21"/>
        </w:rPr>
        <w:t>8</w:t>
      </w:r>
      <w:bookmarkStart w:id="0" w:name="_GoBack"/>
      <w:bookmarkEnd w:id="0"/>
      <w:r w:rsidR="00255D30">
        <w:rPr>
          <w:rFonts w:ascii="Arial" w:hAnsi="Arial" w:cs="Arial"/>
          <w:bCs/>
          <w:sz w:val="21"/>
          <w:szCs w:val="21"/>
        </w:rPr>
        <w:t xml:space="preserve"> ottobre</w:t>
      </w:r>
      <w:r>
        <w:rPr>
          <w:rFonts w:ascii="Arial" w:hAnsi="Arial" w:cs="Arial"/>
          <w:bCs/>
          <w:sz w:val="21"/>
          <w:szCs w:val="21"/>
        </w:rPr>
        <w:t xml:space="preserve"> 2024</w:t>
      </w:r>
    </w:p>
    <w:p w14:paraId="70440251" w14:textId="77777777" w:rsidR="00D17090" w:rsidRDefault="00D17090" w:rsidP="00D17090">
      <w:pPr>
        <w:pStyle w:val="Nessunaspaziatura"/>
        <w:jc w:val="both"/>
        <w:rPr>
          <w:rFonts w:ascii="Arial" w:hAnsi="Arial" w:cs="Arial"/>
          <w:bCs/>
          <w:sz w:val="21"/>
          <w:szCs w:val="21"/>
        </w:rPr>
      </w:pPr>
    </w:p>
    <w:p w14:paraId="03A685DD" w14:textId="77777777" w:rsidR="00D17090" w:rsidRPr="00990C56" w:rsidRDefault="00D17090" w:rsidP="00D17090">
      <w:pPr>
        <w:pStyle w:val="Nessunaspaziatura"/>
        <w:ind w:left="-142"/>
        <w:jc w:val="both"/>
        <w:rPr>
          <w:rFonts w:ascii="Arial" w:hAnsi="Arial" w:cs="Arial"/>
          <w:bCs/>
          <w:sz w:val="18"/>
          <w:szCs w:val="18"/>
        </w:rPr>
      </w:pPr>
      <w:r w:rsidRPr="00990C56">
        <w:rPr>
          <w:rFonts w:ascii="Arial" w:hAnsi="Arial" w:cs="Arial"/>
          <w:bCs/>
          <w:sz w:val="18"/>
          <w:szCs w:val="18"/>
        </w:rPr>
        <w:t>------------------</w:t>
      </w:r>
    </w:p>
    <w:p w14:paraId="266A1713" w14:textId="77777777" w:rsidR="00D17090" w:rsidRPr="00990C56" w:rsidRDefault="00D17090" w:rsidP="00D17090">
      <w:pPr>
        <w:pStyle w:val="Nessunaspaziatura"/>
        <w:ind w:left="-142"/>
        <w:jc w:val="both"/>
        <w:rPr>
          <w:rFonts w:ascii="Arial" w:hAnsi="Arial" w:cs="Arial"/>
          <w:b/>
          <w:bCs/>
          <w:sz w:val="18"/>
          <w:szCs w:val="18"/>
        </w:rPr>
      </w:pPr>
      <w:r w:rsidRPr="00990C56">
        <w:rPr>
          <w:rFonts w:ascii="Arial" w:hAnsi="Arial" w:cs="Arial"/>
          <w:b/>
          <w:bCs/>
          <w:sz w:val="18"/>
          <w:szCs w:val="18"/>
        </w:rPr>
        <w:t xml:space="preserve">MAF – Milano </w:t>
      </w:r>
      <w:proofErr w:type="spellStart"/>
      <w:r w:rsidRPr="00990C56">
        <w:rPr>
          <w:rFonts w:ascii="Arial" w:hAnsi="Arial" w:cs="Arial"/>
          <w:b/>
          <w:bCs/>
          <w:sz w:val="18"/>
          <w:szCs w:val="18"/>
        </w:rPr>
        <w:t>Audiovisual</w:t>
      </w:r>
      <w:proofErr w:type="spellEnd"/>
      <w:r w:rsidRPr="00990C56">
        <w:rPr>
          <w:rFonts w:ascii="Arial" w:hAnsi="Arial" w:cs="Arial"/>
          <w:b/>
          <w:bCs/>
          <w:sz w:val="18"/>
          <w:szCs w:val="18"/>
        </w:rPr>
        <w:t xml:space="preserve"> Forum</w:t>
      </w:r>
    </w:p>
    <w:p w14:paraId="4F03F8B0" w14:textId="77777777" w:rsidR="00D17090" w:rsidRPr="00990C56" w:rsidRDefault="00D17090" w:rsidP="00D17090">
      <w:pPr>
        <w:pStyle w:val="Nessunaspaziatura"/>
        <w:ind w:left="-142"/>
        <w:jc w:val="both"/>
        <w:rPr>
          <w:rFonts w:ascii="Arial" w:hAnsi="Arial" w:cs="Arial"/>
          <w:bCs/>
          <w:sz w:val="18"/>
          <w:szCs w:val="18"/>
        </w:rPr>
      </w:pPr>
      <w:r w:rsidRPr="00990C56">
        <w:rPr>
          <w:rFonts w:ascii="Arial" w:hAnsi="Arial" w:cs="Arial"/>
          <w:b/>
          <w:bCs/>
          <w:sz w:val="18"/>
          <w:szCs w:val="18"/>
        </w:rPr>
        <w:t>Ufficio Stampa</w:t>
      </w:r>
    </w:p>
    <w:p w14:paraId="66684809" w14:textId="77777777" w:rsidR="00D17090" w:rsidRPr="00990C56" w:rsidRDefault="00D17090" w:rsidP="00D17090">
      <w:pPr>
        <w:pStyle w:val="Nessunaspaziatura"/>
        <w:ind w:left="-142"/>
        <w:jc w:val="both"/>
        <w:rPr>
          <w:rFonts w:ascii="Arial" w:hAnsi="Arial" w:cs="Arial"/>
          <w:bCs/>
          <w:sz w:val="18"/>
          <w:szCs w:val="18"/>
        </w:rPr>
      </w:pPr>
      <w:r w:rsidRPr="00990C56">
        <w:rPr>
          <w:rFonts w:ascii="Arial" w:hAnsi="Arial" w:cs="Arial"/>
          <w:bCs/>
          <w:sz w:val="18"/>
          <w:szCs w:val="18"/>
        </w:rPr>
        <w:t>Mediarkè srl</w:t>
      </w:r>
    </w:p>
    <w:p w14:paraId="6044B5BE" w14:textId="77777777" w:rsidR="008F3DE5" w:rsidRDefault="00D17090" w:rsidP="00255D30">
      <w:pPr>
        <w:pStyle w:val="Nessunaspaziatura"/>
        <w:ind w:left="-142"/>
        <w:jc w:val="both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t</w:t>
      </w:r>
      <w:r w:rsidRPr="00990C56">
        <w:rPr>
          <w:rFonts w:ascii="Arial" w:hAnsi="Arial" w:cs="Arial"/>
          <w:bCs/>
          <w:sz w:val="18"/>
          <w:szCs w:val="18"/>
        </w:rPr>
        <w:t>el</w:t>
      </w:r>
      <w:proofErr w:type="spellEnd"/>
      <w:r w:rsidRPr="00990C56">
        <w:rPr>
          <w:rFonts w:ascii="Arial" w:hAnsi="Arial" w:cs="Arial"/>
          <w:bCs/>
          <w:sz w:val="18"/>
          <w:szCs w:val="18"/>
        </w:rPr>
        <w:t>: 0645476584</w:t>
      </w:r>
    </w:p>
    <w:p w14:paraId="645E9220" w14:textId="46FD2A57" w:rsidR="00180366" w:rsidRPr="00255D30" w:rsidRDefault="00D17090" w:rsidP="00255D30">
      <w:pPr>
        <w:pStyle w:val="Nessunaspaziatura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18"/>
          <w:szCs w:val="18"/>
        </w:rPr>
        <w:t>m</w:t>
      </w:r>
      <w:r w:rsidRPr="00990C56">
        <w:rPr>
          <w:rFonts w:ascii="Arial" w:hAnsi="Arial" w:cs="Arial"/>
          <w:bCs/>
          <w:sz w:val="18"/>
          <w:szCs w:val="18"/>
        </w:rPr>
        <w:t xml:space="preserve">ail: maf.ufficiostampa@mediarke.it   </w:t>
      </w:r>
    </w:p>
    <w:sectPr w:rsidR="00180366" w:rsidRPr="00255D3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50F7F" w14:textId="77777777" w:rsidR="008A19C9" w:rsidRDefault="008A19C9" w:rsidP="000923FB">
      <w:pPr>
        <w:spacing w:after="0" w:line="240" w:lineRule="auto"/>
      </w:pPr>
      <w:r>
        <w:separator/>
      </w:r>
    </w:p>
  </w:endnote>
  <w:endnote w:type="continuationSeparator" w:id="0">
    <w:p w14:paraId="4C672798" w14:textId="77777777" w:rsidR="008A19C9" w:rsidRDefault="008A19C9" w:rsidP="0009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emp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FAFE9" w14:textId="77777777" w:rsidR="008A19C9" w:rsidRDefault="008A19C9" w:rsidP="000923FB">
      <w:pPr>
        <w:spacing w:after="0" w:line="240" w:lineRule="auto"/>
      </w:pPr>
      <w:r>
        <w:separator/>
      </w:r>
    </w:p>
  </w:footnote>
  <w:footnote w:type="continuationSeparator" w:id="0">
    <w:p w14:paraId="1F5D6FAC" w14:textId="77777777" w:rsidR="008A19C9" w:rsidRDefault="008A19C9" w:rsidP="0009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2CDE6" w14:textId="77777777" w:rsidR="000923FB" w:rsidRDefault="000923FB">
    <w:pPr>
      <w:pStyle w:val="Intestazione"/>
    </w:pPr>
    <w:r>
      <w:rPr>
        <w:noProof/>
        <w:lang w:eastAsia="it-IT"/>
      </w:rPr>
      <w:drawing>
        <wp:inline distT="0" distB="0" distL="0" distR="0" wp14:anchorId="5D5E5B09" wp14:editId="07D75A3D">
          <wp:extent cx="2295525" cy="715438"/>
          <wp:effectExtent l="0" t="0" r="0" b="8890"/>
          <wp:docPr id="5" name="Immagine 5" descr="G:\LUCIANO DESKTOP DIC2015\MAF MILANO AUDIOVISUAL FORUM\2024\LOGO LOCANDINA\MAF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UCIANO DESKTOP DIC2015\MAF MILANO AUDIOVISUAL FORUM\2024\LOGO LOCANDINA\MAF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13" cy="715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1B9FB" w14:textId="77777777" w:rsidR="000923FB" w:rsidRDefault="000923F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FB"/>
    <w:rsid w:val="00063C31"/>
    <w:rsid w:val="00090CEB"/>
    <w:rsid w:val="000923FB"/>
    <w:rsid w:val="000A1466"/>
    <w:rsid w:val="001363BD"/>
    <w:rsid w:val="00180366"/>
    <w:rsid w:val="001D7740"/>
    <w:rsid w:val="001F453E"/>
    <w:rsid w:val="00200107"/>
    <w:rsid w:val="00255D30"/>
    <w:rsid w:val="002859EA"/>
    <w:rsid w:val="002D0F00"/>
    <w:rsid w:val="003147CA"/>
    <w:rsid w:val="00330C77"/>
    <w:rsid w:val="003D5EA1"/>
    <w:rsid w:val="0043233C"/>
    <w:rsid w:val="004A1CE0"/>
    <w:rsid w:val="00625247"/>
    <w:rsid w:val="006C0A44"/>
    <w:rsid w:val="00737311"/>
    <w:rsid w:val="0075257E"/>
    <w:rsid w:val="007C16D6"/>
    <w:rsid w:val="00884036"/>
    <w:rsid w:val="00890A4A"/>
    <w:rsid w:val="008A19C9"/>
    <w:rsid w:val="008A2E60"/>
    <w:rsid w:val="008F3DE5"/>
    <w:rsid w:val="008F681B"/>
    <w:rsid w:val="00900BBC"/>
    <w:rsid w:val="00921702"/>
    <w:rsid w:val="00A60806"/>
    <w:rsid w:val="00AB577D"/>
    <w:rsid w:val="00AD4022"/>
    <w:rsid w:val="00B03C62"/>
    <w:rsid w:val="00B82644"/>
    <w:rsid w:val="00BB1D0C"/>
    <w:rsid w:val="00BF130A"/>
    <w:rsid w:val="00C22E57"/>
    <w:rsid w:val="00C40E70"/>
    <w:rsid w:val="00C73ACE"/>
    <w:rsid w:val="00CB0C7B"/>
    <w:rsid w:val="00D17090"/>
    <w:rsid w:val="00E07D37"/>
    <w:rsid w:val="00E80ACA"/>
    <w:rsid w:val="00ED2408"/>
    <w:rsid w:val="00F10E79"/>
    <w:rsid w:val="00F12F9E"/>
    <w:rsid w:val="00F63802"/>
    <w:rsid w:val="00FD010B"/>
    <w:rsid w:val="00F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B5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2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23FB"/>
  </w:style>
  <w:style w:type="paragraph" w:styleId="Pidipagina">
    <w:name w:val="footer"/>
    <w:basedOn w:val="Normale"/>
    <w:link w:val="PidipaginaCarattere"/>
    <w:uiPriority w:val="99"/>
    <w:unhideWhenUsed/>
    <w:rsid w:val="00092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3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3F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0923FB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09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D5E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2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23FB"/>
  </w:style>
  <w:style w:type="paragraph" w:styleId="Pidipagina">
    <w:name w:val="footer"/>
    <w:basedOn w:val="Normale"/>
    <w:link w:val="PidipaginaCarattere"/>
    <w:uiPriority w:val="99"/>
    <w:unhideWhenUsed/>
    <w:rsid w:val="00092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3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3F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0923FB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09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D5E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udiovisual.foru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2</cp:revision>
  <dcterms:created xsi:type="dcterms:W3CDTF">2024-10-07T09:46:00Z</dcterms:created>
  <dcterms:modified xsi:type="dcterms:W3CDTF">2024-10-07T09:46:00Z</dcterms:modified>
</cp:coreProperties>
</file>